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ED2" w:rsidRPr="00162A59" w:rsidRDefault="000C7ED2" w:rsidP="00162A59">
      <w:pPr>
        <w:pStyle w:val="Title"/>
      </w:pPr>
      <w:r>
        <w:t>Alpha, Beta, and Gamma Decay</w:t>
      </w:r>
    </w:p>
    <w:p w:rsidR="00FD5415" w:rsidRPr="00C81C1C" w:rsidRDefault="000C7ED2" w:rsidP="00C81C1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81C1C">
        <w:rPr>
          <w:rFonts w:cstheme="minorHAnsi"/>
        </w:rPr>
        <w:t>Determine whether these decay processes are possible.</w:t>
      </w:r>
    </w:p>
    <w:bookmarkStart w:id="0" w:name="_GoBack"/>
    <w:p w:rsidR="000C7ED2" w:rsidRPr="009523B1" w:rsidRDefault="002F58BD" w:rsidP="00C81C1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360"/>
        <w:rPr>
          <w:rFonts w:eastAsiaTheme="minorEastAsia" w:cstheme="minorHAnsi"/>
          <w:sz w:val="24"/>
          <w:szCs w:val="24"/>
        </w:rPr>
      </w:pPr>
      <m:oMath>
        <m:sPre>
          <m:sPrePr>
            <m:ctrlPr>
              <w:rPr>
                <w:rFonts w:ascii="Cambria Math" w:hAnsi="Cambria Math" w:cstheme="minorHAnsi"/>
                <w:i/>
              </w:rPr>
            </m:ctrlPr>
          </m:sPrePr>
          <m:sub>
            <m:r>
              <w:rPr>
                <w:rFonts w:ascii="Cambria Math" w:hAnsi="Cambria Math" w:cstheme="minorHAnsi"/>
              </w:rPr>
              <m:t>84</m:t>
            </m:r>
          </m:sub>
          <m:sup>
            <m:r>
              <w:rPr>
                <w:rFonts w:ascii="Cambria Math" w:hAnsi="Cambria Math" w:cstheme="minorHAnsi"/>
              </w:rPr>
              <m:t>212</m:t>
            </m:r>
          </m:sup>
          <m:e>
            <m:r>
              <w:rPr>
                <w:rFonts w:ascii="Cambria Math" w:hAnsi="Cambria Math" w:cstheme="minorHAnsi"/>
              </w:rPr>
              <m:t>Po</m:t>
            </m:r>
          </m:e>
        </m:sPre>
        <m:r>
          <w:rPr>
            <w:rFonts w:ascii="Cambria Math" w:hAnsi="Cambria Math" w:cstheme="minorHAnsi"/>
          </w:rPr>
          <m:t>→</m:t>
        </m:r>
        <m:sPre>
          <m:sPrePr>
            <m:ctrlPr>
              <w:rPr>
                <w:rFonts w:ascii="Cambria Math" w:hAnsi="Cambria Math" w:cstheme="minorHAnsi"/>
                <w:i/>
              </w:rPr>
            </m:ctrlPr>
          </m:sPrePr>
          <m:sub>
            <m:r>
              <w:rPr>
                <w:rFonts w:ascii="Cambria Math" w:hAnsi="Cambria Math" w:cstheme="minorHAnsi"/>
              </w:rPr>
              <m:t>86</m:t>
            </m:r>
          </m:sub>
          <m:sup>
            <m:r>
              <w:rPr>
                <w:rFonts w:ascii="Cambria Math" w:hAnsi="Cambria Math" w:cstheme="minorHAnsi"/>
              </w:rPr>
              <m:t>210</m:t>
            </m:r>
          </m:sup>
          <m:e>
            <m:r>
              <w:rPr>
                <w:rFonts w:ascii="Cambria Math" w:hAnsi="Cambria Math" w:cstheme="minorHAnsi"/>
              </w:rPr>
              <m:t>Rn</m:t>
            </m:r>
          </m:e>
        </m:sPre>
        <m:r>
          <w:rPr>
            <w:rFonts w:ascii="Cambria Math" w:hAnsi="Cambria Math" w:cstheme="minorHAnsi"/>
          </w:rPr>
          <m:t>+</m:t>
        </m:r>
        <w:bookmarkEnd w:id="0"/>
        <m:sPre>
          <m:sPrePr>
            <m:ctrlPr>
              <w:rPr>
                <w:rFonts w:ascii="Cambria Math" w:hAnsi="Cambria Math" w:cstheme="minorHAnsi"/>
                <w:i/>
              </w:rPr>
            </m:ctrlPr>
          </m:sPrePr>
          <m:sub>
            <m:r>
              <w:rPr>
                <w:rFonts w:ascii="Cambria Math" w:hAnsi="Cambria Math" w:cstheme="minorHAnsi"/>
              </w:rPr>
              <m:t>2</m:t>
            </m:r>
          </m:sub>
          <m:sup>
            <m:r>
              <w:rPr>
                <w:rFonts w:ascii="Cambria Math" w:hAnsi="Cambria Math" w:cstheme="minorHAnsi"/>
              </w:rPr>
              <m:t>4</m:t>
            </m:r>
          </m:sup>
          <m:e>
            <m:r>
              <w:rPr>
                <w:rFonts w:ascii="Cambria Math" w:hAnsi="Cambria Math" w:cstheme="minorHAnsi"/>
              </w:rPr>
              <m:t>α</m:t>
            </m:r>
          </m:e>
        </m:sPre>
      </m:oMath>
      <w:r w:rsidR="000C7ED2" w:rsidRPr="009523B1">
        <w:rPr>
          <w:rFonts w:eastAsiaTheme="minorEastAsia" w:cstheme="minorHAnsi"/>
          <w:sz w:val="24"/>
          <w:szCs w:val="24"/>
        </w:rPr>
        <w:tab/>
      </w:r>
      <w:r w:rsidR="000C7ED2" w:rsidRPr="009523B1">
        <w:rPr>
          <w:rFonts w:eastAsiaTheme="minorEastAsia" w:cstheme="minorHAnsi"/>
          <w:sz w:val="24"/>
          <w:szCs w:val="24"/>
        </w:rPr>
        <w:tab/>
        <w:t>(No)</w:t>
      </w:r>
    </w:p>
    <w:p w:rsidR="000C7ED2" w:rsidRPr="009523B1" w:rsidRDefault="002F58BD" w:rsidP="00C81C1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360"/>
        <w:rPr>
          <w:rFonts w:cstheme="minorHAnsi"/>
          <w:sz w:val="19"/>
          <w:szCs w:val="19"/>
        </w:rPr>
      </w:pPr>
      <m:oMath>
        <m:sPre>
          <m:sPre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 w:cstheme="minorHAnsi"/>
                <w:sz w:val="24"/>
                <w:szCs w:val="24"/>
              </w:rPr>
              <m:t>91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</w:rPr>
              <m:t>233</m:t>
            </m:r>
          </m:sup>
          <m:e>
            <m:r>
              <w:rPr>
                <w:rFonts w:ascii="Cambria Math" w:hAnsi="Cambria Math" w:cstheme="minorHAnsi"/>
                <w:sz w:val="24"/>
                <w:szCs w:val="24"/>
              </w:rPr>
              <m:t>Pa</m:t>
            </m:r>
          </m:e>
        </m:sPre>
        <m:r>
          <w:rPr>
            <w:rFonts w:ascii="Cambria Math" w:hAnsi="Cambria Math" w:cstheme="minorHAnsi"/>
            <w:sz w:val="24"/>
            <w:szCs w:val="24"/>
          </w:rPr>
          <m:t>→</m:t>
        </m:r>
        <m:sPre>
          <m:sPre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 w:cstheme="minorHAnsi"/>
                <w:sz w:val="24"/>
                <w:szCs w:val="24"/>
              </w:rPr>
              <m:t>92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</w:rPr>
              <m:t>233</m:t>
            </m:r>
          </m:sup>
          <m:e>
            <m:r>
              <w:rPr>
                <w:rFonts w:ascii="Cambria Math" w:hAnsi="Cambria Math" w:cstheme="minorHAnsi"/>
                <w:sz w:val="24"/>
                <w:szCs w:val="24"/>
              </w:rPr>
              <m:t>U</m:t>
            </m:r>
          </m:e>
        </m:sPre>
        <m:r>
          <w:rPr>
            <w:rFonts w:ascii="Cambria Math" w:hAnsi="Cambria Math" w:cstheme="minorHAnsi"/>
            <w:sz w:val="24"/>
            <w:szCs w:val="24"/>
          </w:rPr>
          <m:t>+</m:t>
        </m:r>
        <m:sPre>
          <m:sPre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 w:cstheme="minorHAnsi"/>
                <w:sz w:val="24"/>
                <w:szCs w:val="24"/>
              </w:rPr>
              <m:t>-1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</w:rPr>
              <m:t>0</m:t>
            </m:r>
          </m:sup>
          <m:e>
            <m:r>
              <w:rPr>
                <w:rFonts w:ascii="Cambria Math" w:hAnsi="Cambria Math" w:cstheme="minorHAnsi"/>
                <w:sz w:val="24"/>
                <w:szCs w:val="24"/>
              </w:rPr>
              <m:t>β</m:t>
            </m:r>
          </m:e>
        </m:sPre>
      </m:oMath>
      <w:r w:rsidR="000C7ED2" w:rsidRPr="009523B1">
        <w:rPr>
          <w:rFonts w:eastAsiaTheme="minorEastAsia" w:cstheme="minorHAnsi"/>
          <w:sz w:val="24"/>
          <w:szCs w:val="24"/>
        </w:rPr>
        <w:tab/>
      </w:r>
      <w:r w:rsidR="000C7ED2" w:rsidRPr="009523B1">
        <w:rPr>
          <w:rFonts w:eastAsiaTheme="minorEastAsia" w:cstheme="minorHAnsi"/>
          <w:sz w:val="24"/>
          <w:szCs w:val="24"/>
        </w:rPr>
        <w:tab/>
        <w:t>(Yes)</w:t>
      </w:r>
    </w:p>
    <w:p w:rsidR="000C7ED2" w:rsidRPr="009523B1" w:rsidRDefault="002F58BD" w:rsidP="00C81C1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360"/>
        <w:rPr>
          <w:rFonts w:cstheme="minorHAnsi"/>
          <w:sz w:val="19"/>
          <w:szCs w:val="19"/>
        </w:rPr>
      </w:pPr>
      <m:oMath>
        <m:sPre>
          <m:sPre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 w:cstheme="minorHAnsi"/>
                <w:sz w:val="24"/>
                <w:szCs w:val="24"/>
              </w:rPr>
              <m:t>6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</w:rPr>
              <m:t>14</m:t>
            </m:r>
          </m:sup>
          <m:e>
            <m:r>
              <w:rPr>
                <w:rFonts w:ascii="Cambria Math" w:hAnsi="Cambria Math" w:cstheme="minorHAnsi"/>
                <w:sz w:val="24"/>
                <w:szCs w:val="24"/>
              </w:rPr>
              <m:t>C</m:t>
            </m:r>
          </m:e>
        </m:sPre>
        <m:r>
          <w:rPr>
            <w:rFonts w:ascii="Cambria Math" w:hAnsi="Cambria Math" w:cstheme="minorHAnsi"/>
            <w:sz w:val="24"/>
            <w:szCs w:val="24"/>
          </w:rPr>
          <m:t>→</m:t>
        </m:r>
        <m:sPre>
          <m:sPre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 w:cstheme="minorHAnsi"/>
                <w:sz w:val="24"/>
                <w:szCs w:val="24"/>
              </w:rPr>
              <m:t>7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</w:rPr>
              <m:t>14</m:t>
            </m:r>
          </m:sup>
          <m:e>
            <m:r>
              <w:rPr>
                <w:rFonts w:ascii="Cambria Math" w:hAnsi="Cambria Math" w:cstheme="minorHAnsi"/>
                <w:sz w:val="24"/>
                <w:szCs w:val="24"/>
              </w:rPr>
              <m:t>N</m:t>
            </m:r>
          </m:e>
        </m:sPre>
        <m:r>
          <w:rPr>
            <w:rFonts w:ascii="Cambria Math" w:hAnsi="Cambria Math" w:cstheme="minorHAnsi"/>
            <w:sz w:val="24"/>
            <w:szCs w:val="24"/>
          </w:rPr>
          <m:t>+</m:t>
        </m:r>
        <m:sPre>
          <m:sPre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 w:cstheme="minorHAnsi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</w:rPr>
              <m:t>1</m:t>
            </m:r>
          </m:sup>
          <m:e>
            <m:r>
              <w:rPr>
                <w:rFonts w:ascii="Cambria Math" w:hAnsi="Cambria Math" w:cstheme="minorHAnsi"/>
                <w:sz w:val="24"/>
                <w:szCs w:val="24"/>
              </w:rPr>
              <m:t>H</m:t>
            </m:r>
          </m:e>
        </m:sPre>
      </m:oMath>
      <w:r w:rsidR="000C7ED2" w:rsidRPr="009523B1">
        <w:rPr>
          <w:rFonts w:eastAsiaTheme="minorEastAsia" w:cstheme="minorHAnsi"/>
          <w:sz w:val="24"/>
          <w:szCs w:val="24"/>
        </w:rPr>
        <w:tab/>
      </w:r>
      <w:r w:rsidR="000C7ED2" w:rsidRPr="009523B1">
        <w:rPr>
          <w:rFonts w:eastAsiaTheme="minorEastAsia" w:cstheme="minorHAnsi"/>
          <w:sz w:val="24"/>
          <w:szCs w:val="24"/>
        </w:rPr>
        <w:tab/>
        <w:t>(No)</w:t>
      </w:r>
    </w:p>
    <w:p w:rsidR="000C7ED2" w:rsidRPr="009523B1" w:rsidRDefault="000C7ED2" w:rsidP="000C7ED2">
      <w:pPr>
        <w:autoSpaceDE w:val="0"/>
        <w:autoSpaceDN w:val="0"/>
        <w:adjustRightInd w:val="0"/>
        <w:spacing w:after="0" w:line="240" w:lineRule="auto"/>
        <w:rPr>
          <w:rFonts w:cstheme="minorHAnsi"/>
          <w:sz w:val="19"/>
          <w:szCs w:val="19"/>
        </w:rPr>
      </w:pPr>
    </w:p>
    <w:p w:rsidR="000C7ED2" w:rsidRPr="00C81C1C" w:rsidRDefault="000C7ED2" w:rsidP="00C81C1C">
      <w:pPr>
        <w:pStyle w:val="ListParagraph"/>
        <w:numPr>
          <w:ilvl w:val="0"/>
          <w:numId w:val="2"/>
        </w:numPr>
        <w:tabs>
          <w:tab w:val="left" w:pos="1485"/>
        </w:tabs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81C1C">
        <w:rPr>
          <w:rFonts w:cstheme="minorHAnsi"/>
        </w:rPr>
        <w:t>Write the α-decay process for these elements, and name the parent and daughter elements.</w:t>
      </w:r>
    </w:p>
    <w:p w:rsidR="000C7ED2" w:rsidRPr="00C81C1C" w:rsidRDefault="002F58BD" w:rsidP="00C81C1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</w:rPr>
      </w:pPr>
      <m:oMath>
        <m:sPre>
          <m:sPre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 w:cstheme="minorHAnsi"/>
                <w:sz w:val="24"/>
                <w:szCs w:val="24"/>
              </w:rPr>
              <m:t>90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</w:rPr>
              <m:t>230</m:t>
            </m:r>
          </m:sup>
          <m:e>
            <m:r>
              <w:rPr>
                <w:rFonts w:ascii="Cambria Math" w:hAnsi="Cambria Math" w:cstheme="minorHAnsi"/>
                <w:sz w:val="24"/>
                <w:szCs w:val="24"/>
              </w:rPr>
              <m:t>Th</m:t>
            </m:r>
          </m:e>
        </m:sPre>
      </m:oMath>
      <w:r w:rsidR="004D6256" w:rsidRPr="00C81C1C">
        <w:rPr>
          <w:rFonts w:eastAsiaTheme="minorEastAsia" w:cstheme="minorHAnsi"/>
          <w:sz w:val="24"/>
          <w:szCs w:val="24"/>
        </w:rPr>
        <w:tab/>
      </w:r>
      <w:r w:rsidR="004D6256" w:rsidRPr="00C81C1C">
        <w:rPr>
          <w:rFonts w:eastAsiaTheme="minorEastAsia" w:cstheme="minorHAnsi"/>
          <w:sz w:val="24"/>
          <w:szCs w:val="24"/>
        </w:rPr>
        <w:tab/>
      </w:r>
      <w:r w:rsidR="004D6256" w:rsidRPr="00C81C1C">
        <w:rPr>
          <w:rFonts w:eastAsiaTheme="minorEastAsia" w:cstheme="minorHAnsi"/>
          <w:sz w:val="24"/>
          <w:szCs w:val="24"/>
        </w:rPr>
        <w:tab/>
      </w:r>
      <w:r w:rsidR="004D6256" w:rsidRPr="00C81C1C">
        <w:rPr>
          <w:rFonts w:eastAsiaTheme="minorEastAsia" w:cstheme="minorHAnsi"/>
          <w:sz w:val="24"/>
          <w:szCs w:val="24"/>
        </w:rPr>
        <w:tab/>
      </w:r>
      <w:r w:rsidR="004D6256" w:rsidRPr="00C81C1C">
        <w:rPr>
          <w:rFonts w:eastAsiaTheme="minorEastAsia" w:cstheme="minorHAnsi"/>
          <w:sz w:val="24"/>
          <w:szCs w:val="24"/>
        </w:rPr>
        <w:tab/>
        <w:t>[thorium, radium]</w:t>
      </w:r>
    </w:p>
    <w:p w:rsidR="004D6256" w:rsidRPr="00C81C1C" w:rsidRDefault="002F58BD" w:rsidP="00C81C1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</w:rPr>
      </w:pPr>
      <m:oMath>
        <m:sPre>
          <m:sPre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 w:cstheme="minorHAnsi"/>
                <w:sz w:val="24"/>
                <w:szCs w:val="24"/>
              </w:rPr>
              <m:t>92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</w:rPr>
              <m:t>238</m:t>
            </m:r>
          </m:sup>
          <m:e>
            <m:r>
              <w:rPr>
                <w:rFonts w:ascii="Cambria Math" w:hAnsi="Cambria Math" w:cstheme="minorHAnsi"/>
                <w:sz w:val="24"/>
                <w:szCs w:val="24"/>
              </w:rPr>
              <m:t>U</m:t>
            </m:r>
          </m:e>
        </m:sPre>
      </m:oMath>
      <w:r w:rsidR="004D6256" w:rsidRPr="00C81C1C">
        <w:rPr>
          <w:rFonts w:eastAsiaTheme="minorEastAsia" w:cstheme="minorHAnsi"/>
          <w:sz w:val="24"/>
          <w:szCs w:val="24"/>
        </w:rPr>
        <w:tab/>
      </w:r>
      <w:r w:rsidR="004D6256" w:rsidRPr="00C81C1C">
        <w:rPr>
          <w:rFonts w:eastAsiaTheme="minorEastAsia" w:cstheme="minorHAnsi"/>
          <w:sz w:val="24"/>
          <w:szCs w:val="24"/>
        </w:rPr>
        <w:tab/>
      </w:r>
      <w:r w:rsidR="004D6256" w:rsidRPr="00C81C1C">
        <w:rPr>
          <w:rFonts w:eastAsiaTheme="minorEastAsia" w:cstheme="minorHAnsi"/>
          <w:sz w:val="24"/>
          <w:szCs w:val="24"/>
        </w:rPr>
        <w:tab/>
      </w:r>
      <w:r w:rsidR="004D6256" w:rsidRPr="00C81C1C">
        <w:rPr>
          <w:rFonts w:eastAsiaTheme="minorEastAsia" w:cstheme="minorHAnsi"/>
          <w:sz w:val="24"/>
          <w:szCs w:val="24"/>
        </w:rPr>
        <w:tab/>
      </w:r>
      <w:r w:rsidR="004D6256" w:rsidRPr="00C81C1C">
        <w:rPr>
          <w:rFonts w:eastAsiaTheme="minorEastAsia" w:cstheme="minorHAnsi"/>
          <w:sz w:val="24"/>
          <w:szCs w:val="24"/>
        </w:rPr>
        <w:tab/>
        <w:t>[uranium, thorium]</w:t>
      </w:r>
    </w:p>
    <w:p w:rsidR="004D6256" w:rsidRPr="00C81C1C" w:rsidRDefault="002F58BD" w:rsidP="00C81C1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</w:rPr>
      </w:pPr>
      <m:oMath>
        <m:sPre>
          <m:sPre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 w:cstheme="minorHAnsi"/>
                <w:sz w:val="24"/>
                <w:szCs w:val="24"/>
              </w:rPr>
              <m:t>84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</w:rPr>
              <m:t>214</m:t>
            </m:r>
          </m:sup>
          <m:e>
            <m:r>
              <w:rPr>
                <w:rFonts w:ascii="Cambria Math" w:hAnsi="Cambria Math" w:cstheme="minorHAnsi"/>
                <w:sz w:val="24"/>
                <w:szCs w:val="24"/>
              </w:rPr>
              <m:t>Po</m:t>
            </m:r>
          </m:e>
        </m:sPre>
      </m:oMath>
      <w:r w:rsidR="004D6256" w:rsidRPr="00C81C1C">
        <w:rPr>
          <w:rFonts w:eastAsiaTheme="minorEastAsia" w:cstheme="minorHAnsi"/>
          <w:sz w:val="24"/>
          <w:szCs w:val="24"/>
        </w:rPr>
        <w:tab/>
      </w:r>
      <w:r w:rsidR="004D6256" w:rsidRPr="00C81C1C">
        <w:rPr>
          <w:rFonts w:eastAsiaTheme="minorEastAsia" w:cstheme="minorHAnsi"/>
          <w:sz w:val="24"/>
          <w:szCs w:val="24"/>
        </w:rPr>
        <w:tab/>
      </w:r>
      <w:r w:rsidR="004D6256" w:rsidRPr="00C81C1C">
        <w:rPr>
          <w:rFonts w:eastAsiaTheme="minorEastAsia" w:cstheme="minorHAnsi"/>
          <w:sz w:val="24"/>
          <w:szCs w:val="24"/>
        </w:rPr>
        <w:tab/>
      </w:r>
      <w:r w:rsidR="004D6256" w:rsidRPr="00C81C1C">
        <w:rPr>
          <w:rFonts w:eastAsiaTheme="minorEastAsia" w:cstheme="minorHAnsi"/>
          <w:sz w:val="24"/>
          <w:szCs w:val="24"/>
        </w:rPr>
        <w:tab/>
      </w:r>
      <w:r w:rsidR="004D6256" w:rsidRPr="00C81C1C">
        <w:rPr>
          <w:rFonts w:eastAsiaTheme="minorEastAsia" w:cstheme="minorHAnsi"/>
          <w:sz w:val="24"/>
          <w:szCs w:val="24"/>
        </w:rPr>
        <w:tab/>
        <w:t>[polonium, lead]</w:t>
      </w:r>
    </w:p>
    <w:p w:rsidR="004D6256" w:rsidRPr="009523B1" w:rsidRDefault="004D6256" w:rsidP="000C7ED2">
      <w:pPr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</w:rPr>
      </w:pPr>
    </w:p>
    <w:p w:rsidR="004D6256" w:rsidRPr="00C81C1C" w:rsidRDefault="00B07151" w:rsidP="00C81C1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81C1C">
        <w:rPr>
          <w:rFonts w:cstheme="minorHAnsi"/>
        </w:rPr>
        <w:t>Calculate the energy released during α -decay of these nuclei:</w:t>
      </w:r>
    </w:p>
    <w:p w:rsidR="00B07151" w:rsidRPr="00C81C1C" w:rsidRDefault="002F58BD" w:rsidP="00C81C1C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</w:rPr>
      </w:pPr>
      <m:oMath>
        <m:sPre>
          <m:sPre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 w:cstheme="minorHAnsi"/>
                <w:sz w:val="24"/>
                <w:szCs w:val="24"/>
              </w:rPr>
              <m:t>90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</w:rPr>
              <m:t>230</m:t>
            </m:r>
          </m:sup>
          <m:e>
            <m:r>
              <w:rPr>
                <w:rFonts w:ascii="Cambria Math" w:hAnsi="Cambria Math" w:cstheme="minorHAnsi"/>
                <w:sz w:val="24"/>
                <w:szCs w:val="24"/>
              </w:rPr>
              <m:t>Th</m:t>
            </m:r>
          </m:e>
        </m:sPre>
      </m:oMath>
      <w:r w:rsidR="00B07151" w:rsidRPr="00C81C1C">
        <w:rPr>
          <w:rFonts w:eastAsiaTheme="minorEastAsia" w:cstheme="minorHAnsi"/>
          <w:sz w:val="24"/>
          <w:szCs w:val="24"/>
        </w:rPr>
        <w:tab/>
      </w:r>
      <w:r w:rsidR="00B07151" w:rsidRPr="00C81C1C">
        <w:rPr>
          <w:rFonts w:eastAsiaTheme="minorEastAsia" w:cstheme="minorHAnsi"/>
          <w:sz w:val="24"/>
          <w:szCs w:val="24"/>
        </w:rPr>
        <w:tab/>
      </w:r>
      <w:r w:rsidR="00B07151" w:rsidRPr="00C81C1C">
        <w:rPr>
          <w:rFonts w:eastAsiaTheme="minorEastAsia" w:cstheme="minorHAnsi"/>
          <w:sz w:val="24"/>
          <w:szCs w:val="24"/>
        </w:rPr>
        <w:tab/>
      </w:r>
      <w:r w:rsidR="00B07151" w:rsidRPr="00C81C1C">
        <w:rPr>
          <w:rFonts w:eastAsiaTheme="minorEastAsia" w:cstheme="minorHAnsi"/>
          <w:sz w:val="24"/>
          <w:szCs w:val="24"/>
        </w:rPr>
        <w:tab/>
      </w:r>
      <w:r w:rsidR="00B07151" w:rsidRPr="00C81C1C">
        <w:rPr>
          <w:rFonts w:eastAsiaTheme="minorEastAsia" w:cstheme="minorHAnsi"/>
          <w:sz w:val="24"/>
          <w:szCs w:val="24"/>
        </w:rPr>
        <w:tab/>
        <w:t>[7.641 x 10</w:t>
      </w:r>
      <w:r w:rsidR="00B07151" w:rsidRPr="00C81C1C">
        <w:rPr>
          <w:rFonts w:eastAsiaTheme="minorEastAsia" w:cstheme="minorHAnsi"/>
          <w:sz w:val="24"/>
          <w:szCs w:val="24"/>
          <w:vertAlign w:val="superscript"/>
        </w:rPr>
        <w:t>-13</w:t>
      </w:r>
      <w:r w:rsidR="00B07151" w:rsidRPr="00C81C1C">
        <w:rPr>
          <w:rFonts w:eastAsiaTheme="minorEastAsia" w:cstheme="minorHAnsi"/>
          <w:sz w:val="24"/>
          <w:szCs w:val="24"/>
        </w:rPr>
        <w:t xml:space="preserve"> J]</w:t>
      </w:r>
    </w:p>
    <w:p w:rsidR="00B07151" w:rsidRPr="00C81C1C" w:rsidRDefault="002F58BD" w:rsidP="00C81C1C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</w:rPr>
      </w:pPr>
      <m:oMath>
        <m:sPre>
          <m:sPre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 w:cstheme="minorHAnsi"/>
                <w:sz w:val="24"/>
                <w:szCs w:val="24"/>
              </w:rPr>
              <m:t>92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</w:rPr>
              <m:t>238</m:t>
            </m:r>
          </m:sup>
          <m:e>
            <m:r>
              <w:rPr>
                <w:rFonts w:ascii="Cambria Math" w:hAnsi="Cambria Math" w:cstheme="minorHAnsi"/>
                <w:sz w:val="24"/>
                <w:szCs w:val="24"/>
              </w:rPr>
              <m:t>U</m:t>
            </m:r>
          </m:e>
        </m:sPre>
      </m:oMath>
      <w:r w:rsidR="00B07151" w:rsidRPr="00C81C1C">
        <w:rPr>
          <w:rFonts w:eastAsiaTheme="minorEastAsia" w:cstheme="minorHAnsi"/>
          <w:sz w:val="24"/>
          <w:szCs w:val="24"/>
        </w:rPr>
        <w:tab/>
      </w:r>
      <w:r w:rsidR="00B07151" w:rsidRPr="00C81C1C">
        <w:rPr>
          <w:rFonts w:eastAsiaTheme="minorEastAsia" w:cstheme="minorHAnsi"/>
          <w:sz w:val="24"/>
          <w:szCs w:val="24"/>
        </w:rPr>
        <w:tab/>
      </w:r>
      <w:r w:rsidR="00B07151" w:rsidRPr="00C81C1C">
        <w:rPr>
          <w:rFonts w:eastAsiaTheme="minorEastAsia" w:cstheme="minorHAnsi"/>
          <w:sz w:val="24"/>
          <w:szCs w:val="24"/>
        </w:rPr>
        <w:tab/>
      </w:r>
      <w:r w:rsidR="00B07151" w:rsidRPr="00C81C1C">
        <w:rPr>
          <w:rFonts w:eastAsiaTheme="minorEastAsia" w:cstheme="minorHAnsi"/>
          <w:sz w:val="24"/>
          <w:szCs w:val="24"/>
        </w:rPr>
        <w:tab/>
      </w:r>
      <w:r w:rsidR="00B07151" w:rsidRPr="00C81C1C">
        <w:rPr>
          <w:rFonts w:eastAsiaTheme="minorEastAsia" w:cstheme="minorHAnsi"/>
          <w:sz w:val="24"/>
          <w:szCs w:val="24"/>
        </w:rPr>
        <w:tab/>
        <w:t>[6.839 x 10</w:t>
      </w:r>
      <w:r w:rsidR="00B07151" w:rsidRPr="00C81C1C">
        <w:rPr>
          <w:rFonts w:eastAsiaTheme="minorEastAsia" w:cstheme="minorHAnsi"/>
          <w:sz w:val="24"/>
          <w:szCs w:val="24"/>
          <w:vertAlign w:val="superscript"/>
        </w:rPr>
        <w:t>-13</w:t>
      </w:r>
      <w:r w:rsidR="00B07151" w:rsidRPr="00C81C1C">
        <w:rPr>
          <w:rFonts w:eastAsiaTheme="minorEastAsia" w:cstheme="minorHAnsi"/>
          <w:sz w:val="24"/>
          <w:szCs w:val="24"/>
        </w:rPr>
        <w:t xml:space="preserve"> J]</w:t>
      </w:r>
    </w:p>
    <w:p w:rsidR="00B07151" w:rsidRPr="00C81C1C" w:rsidRDefault="002F58BD" w:rsidP="00C81C1C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</w:rPr>
      </w:pPr>
      <m:oMath>
        <m:sPre>
          <m:sPre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 w:cstheme="minorHAnsi"/>
                <w:sz w:val="24"/>
                <w:szCs w:val="24"/>
              </w:rPr>
              <m:t>84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</w:rPr>
              <m:t>214</m:t>
            </m:r>
          </m:sup>
          <m:e>
            <m:r>
              <w:rPr>
                <w:rFonts w:ascii="Cambria Math" w:hAnsi="Cambria Math" w:cstheme="minorHAnsi"/>
                <w:sz w:val="24"/>
                <w:szCs w:val="24"/>
              </w:rPr>
              <m:t>Po</m:t>
            </m:r>
          </m:e>
        </m:sPre>
      </m:oMath>
      <w:r w:rsidR="00B07151" w:rsidRPr="00C81C1C">
        <w:rPr>
          <w:rFonts w:eastAsiaTheme="minorEastAsia" w:cstheme="minorHAnsi"/>
          <w:sz w:val="24"/>
          <w:szCs w:val="24"/>
        </w:rPr>
        <w:tab/>
      </w:r>
      <w:r w:rsidR="00B07151" w:rsidRPr="00C81C1C">
        <w:rPr>
          <w:rFonts w:eastAsiaTheme="minorEastAsia" w:cstheme="minorHAnsi"/>
          <w:sz w:val="24"/>
          <w:szCs w:val="24"/>
        </w:rPr>
        <w:tab/>
      </w:r>
      <w:r w:rsidR="00B07151" w:rsidRPr="00C81C1C">
        <w:rPr>
          <w:rFonts w:eastAsiaTheme="minorEastAsia" w:cstheme="minorHAnsi"/>
          <w:sz w:val="24"/>
          <w:szCs w:val="24"/>
        </w:rPr>
        <w:tab/>
      </w:r>
      <w:r w:rsidR="00B07151" w:rsidRPr="00C81C1C">
        <w:rPr>
          <w:rFonts w:eastAsiaTheme="minorEastAsia" w:cstheme="minorHAnsi"/>
          <w:sz w:val="24"/>
          <w:szCs w:val="24"/>
        </w:rPr>
        <w:tab/>
      </w:r>
      <w:r w:rsidR="00B07151" w:rsidRPr="00C81C1C">
        <w:rPr>
          <w:rFonts w:eastAsiaTheme="minorEastAsia" w:cstheme="minorHAnsi"/>
          <w:sz w:val="24"/>
          <w:szCs w:val="24"/>
        </w:rPr>
        <w:tab/>
        <w:t>[1.255 x 10</w:t>
      </w:r>
      <w:r w:rsidR="00B07151" w:rsidRPr="00C81C1C">
        <w:rPr>
          <w:rFonts w:eastAsiaTheme="minorEastAsia" w:cstheme="minorHAnsi"/>
          <w:sz w:val="24"/>
          <w:szCs w:val="24"/>
          <w:vertAlign w:val="superscript"/>
        </w:rPr>
        <w:t>-12</w:t>
      </w:r>
      <w:r w:rsidR="00B07151" w:rsidRPr="00C81C1C">
        <w:rPr>
          <w:rFonts w:eastAsiaTheme="minorEastAsia" w:cstheme="minorHAnsi"/>
          <w:sz w:val="24"/>
          <w:szCs w:val="24"/>
        </w:rPr>
        <w:t xml:space="preserve"> J]</w:t>
      </w:r>
    </w:p>
    <w:p w:rsidR="00B07151" w:rsidRPr="009523B1" w:rsidRDefault="00B07151" w:rsidP="00B07151">
      <w:pPr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</w:rPr>
      </w:pPr>
    </w:p>
    <w:p w:rsidR="00B07151" w:rsidRPr="00C81C1C" w:rsidRDefault="00A953B0" w:rsidP="00C81C1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81C1C">
        <w:rPr>
          <w:rFonts w:cstheme="minorHAnsi"/>
        </w:rPr>
        <w:t>Find the elements produced by β</w:t>
      </w:r>
      <w:r w:rsidRPr="00C81C1C">
        <w:rPr>
          <w:rFonts w:cstheme="minorHAnsi"/>
          <w:vertAlign w:val="superscript"/>
        </w:rPr>
        <w:t>-</w:t>
      </w:r>
      <w:r w:rsidRPr="00C81C1C">
        <w:rPr>
          <w:rFonts w:cstheme="minorHAnsi"/>
        </w:rPr>
        <w:t xml:space="preserve"> decay of:</w:t>
      </w:r>
    </w:p>
    <w:p w:rsidR="00A953B0" w:rsidRPr="00C81C1C" w:rsidRDefault="002F58BD" w:rsidP="00C81C1C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</w:rPr>
      </w:pPr>
      <m:oMath>
        <m:sPre>
          <m:sPre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 w:cstheme="minorHAnsi"/>
                <w:sz w:val="24"/>
                <w:szCs w:val="24"/>
              </w:rPr>
              <m:t>88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</w:rPr>
              <m:t>228</m:t>
            </m:r>
          </m:sup>
          <m:e>
            <m:r>
              <w:rPr>
                <w:rFonts w:ascii="Cambria Math" w:hAnsi="Cambria Math" w:cstheme="minorHAnsi"/>
                <w:sz w:val="24"/>
                <w:szCs w:val="24"/>
              </w:rPr>
              <m:t>Ra</m:t>
            </m:r>
          </m:e>
        </m:sPre>
      </m:oMath>
      <w:r w:rsidR="00A953B0" w:rsidRPr="00C81C1C">
        <w:rPr>
          <w:rFonts w:eastAsiaTheme="minorEastAsia" w:cstheme="minorHAnsi"/>
          <w:sz w:val="24"/>
          <w:szCs w:val="24"/>
        </w:rPr>
        <w:tab/>
      </w:r>
      <w:r w:rsidR="00A953B0" w:rsidRPr="00C81C1C">
        <w:rPr>
          <w:rFonts w:eastAsiaTheme="minorEastAsia" w:cstheme="minorHAnsi"/>
          <w:sz w:val="24"/>
          <w:szCs w:val="24"/>
        </w:rPr>
        <w:tab/>
      </w:r>
      <w:r w:rsidR="00A953B0" w:rsidRPr="00C81C1C">
        <w:rPr>
          <w:rFonts w:eastAsiaTheme="minorEastAsia" w:cstheme="minorHAnsi"/>
          <w:sz w:val="24"/>
          <w:szCs w:val="24"/>
        </w:rPr>
        <w:tab/>
      </w:r>
      <w:r w:rsidR="00A953B0" w:rsidRPr="00C81C1C">
        <w:rPr>
          <w:rFonts w:eastAsiaTheme="minorEastAsia" w:cstheme="minorHAnsi"/>
          <w:sz w:val="24"/>
          <w:szCs w:val="24"/>
        </w:rPr>
        <w:tab/>
      </w:r>
      <w:r w:rsidR="00A953B0" w:rsidRPr="00C81C1C">
        <w:rPr>
          <w:rFonts w:eastAsiaTheme="minorEastAsia" w:cstheme="minorHAnsi"/>
          <w:sz w:val="24"/>
          <w:szCs w:val="24"/>
        </w:rPr>
        <w:tab/>
      </w:r>
      <w:r w:rsidR="00C81C1C" w:rsidRPr="00C81C1C">
        <w:rPr>
          <w:rFonts w:eastAsiaTheme="minorEastAsia" w:cstheme="minorHAnsi"/>
          <w:sz w:val="24"/>
          <w:szCs w:val="24"/>
        </w:rPr>
        <w:t>[</w:t>
      </w:r>
      <m:oMath>
        <m:sPre>
          <m:sPre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 w:cstheme="minorHAnsi"/>
                <w:sz w:val="24"/>
                <w:szCs w:val="24"/>
              </w:rPr>
              <m:t>89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</w:rPr>
              <m:t>228</m:t>
            </m:r>
          </m:sup>
          <m:e>
            <m:r>
              <w:rPr>
                <w:rFonts w:ascii="Cambria Math" w:hAnsi="Cambria Math" w:cstheme="minorHAnsi"/>
                <w:sz w:val="24"/>
                <w:szCs w:val="24"/>
              </w:rPr>
              <m:t>Ac</m:t>
            </m:r>
          </m:e>
        </m:sPre>
      </m:oMath>
      <w:r w:rsidR="00C81C1C" w:rsidRPr="00C81C1C">
        <w:rPr>
          <w:rFonts w:eastAsiaTheme="minorEastAsia" w:cstheme="minorHAnsi"/>
          <w:sz w:val="24"/>
          <w:szCs w:val="24"/>
        </w:rPr>
        <w:t>]</w:t>
      </w:r>
    </w:p>
    <w:p w:rsidR="00A953B0" w:rsidRPr="00C81C1C" w:rsidRDefault="002F58BD" w:rsidP="00C81C1C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</w:rPr>
      </w:pPr>
      <m:oMath>
        <m:sPre>
          <m:sPre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 w:cstheme="minorHAnsi"/>
                <w:sz w:val="24"/>
                <w:szCs w:val="24"/>
              </w:rPr>
              <m:t>82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</w:rPr>
              <m:t>212</m:t>
            </m:r>
          </m:sup>
          <m:e>
            <m:r>
              <w:rPr>
                <w:rFonts w:ascii="Cambria Math" w:hAnsi="Cambria Math" w:cstheme="minorHAnsi"/>
                <w:sz w:val="24"/>
                <w:szCs w:val="24"/>
              </w:rPr>
              <m:t>Pb</m:t>
            </m:r>
          </m:e>
        </m:sPre>
      </m:oMath>
      <w:r w:rsidR="00A953B0" w:rsidRPr="00C81C1C">
        <w:rPr>
          <w:rFonts w:eastAsiaTheme="minorEastAsia" w:cstheme="minorHAnsi"/>
          <w:sz w:val="24"/>
          <w:szCs w:val="24"/>
        </w:rPr>
        <w:t xml:space="preserve"> </w:t>
      </w:r>
      <w:r w:rsidR="00A953B0" w:rsidRPr="00C81C1C">
        <w:rPr>
          <w:rFonts w:eastAsiaTheme="minorEastAsia" w:cstheme="minorHAnsi"/>
          <w:sz w:val="24"/>
          <w:szCs w:val="24"/>
        </w:rPr>
        <w:tab/>
      </w:r>
      <w:r w:rsidR="00A953B0" w:rsidRPr="00C81C1C">
        <w:rPr>
          <w:rFonts w:eastAsiaTheme="minorEastAsia" w:cstheme="minorHAnsi"/>
          <w:sz w:val="24"/>
          <w:szCs w:val="24"/>
        </w:rPr>
        <w:tab/>
      </w:r>
      <w:r w:rsidR="00A953B0" w:rsidRPr="00C81C1C">
        <w:rPr>
          <w:rFonts w:eastAsiaTheme="minorEastAsia" w:cstheme="minorHAnsi"/>
          <w:sz w:val="24"/>
          <w:szCs w:val="24"/>
        </w:rPr>
        <w:tab/>
      </w:r>
      <w:r w:rsidR="00A953B0" w:rsidRPr="00C81C1C">
        <w:rPr>
          <w:rFonts w:eastAsiaTheme="minorEastAsia" w:cstheme="minorHAnsi"/>
          <w:sz w:val="24"/>
          <w:szCs w:val="24"/>
        </w:rPr>
        <w:tab/>
      </w:r>
      <w:r w:rsidR="00A953B0" w:rsidRPr="00C81C1C">
        <w:rPr>
          <w:rFonts w:eastAsiaTheme="minorEastAsia" w:cstheme="minorHAnsi"/>
          <w:sz w:val="24"/>
          <w:szCs w:val="24"/>
        </w:rPr>
        <w:tab/>
      </w:r>
      <w:r w:rsidR="00C81C1C" w:rsidRPr="00C81C1C">
        <w:rPr>
          <w:rFonts w:eastAsiaTheme="minorEastAsia" w:cstheme="minorHAnsi"/>
          <w:sz w:val="24"/>
          <w:szCs w:val="24"/>
        </w:rPr>
        <w:t>[</w:t>
      </w:r>
      <m:oMath>
        <m:sPre>
          <m:sPre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 w:cstheme="minorHAnsi"/>
                <w:sz w:val="24"/>
                <w:szCs w:val="24"/>
              </w:rPr>
              <m:t>83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</w:rPr>
              <m:t>212</m:t>
            </m:r>
          </m:sup>
          <m:e>
            <m:r>
              <w:rPr>
                <w:rFonts w:ascii="Cambria Math" w:hAnsi="Cambria Math" w:cstheme="minorHAnsi"/>
                <w:sz w:val="24"/>
                <w:szCs w:val="24"/>
              </w:rPr>
              <m:t>Bi</m:t>
            </m:r>
          </m:e>
        </m:sPre>
      </m:oMath>
      <w:r w:rsidR="00C81C1C" w:rsidRPr="00C81C1C">
        <w:rPr>
          <w:rFonts w:eastAsiaTheme="minorEastAsia" w:cstheme="minorHAnsi"/>
          <w:sz w:val="24"/>
          <w:szCs w:val="24"/>
        </w:rPr>
        <w:t>]</w:t>
      </w:r>
    </w:p>
    <w:p w:rsidR="00653A12" w:rsidRPr="009523B1" w:rsidRDefault="00653A12" w:rsidP="00A953B0">
      <w:pPr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</w:rPr>
      </w:pPr>
    </w:p>
    <w:p w:rsidR="00653A12" w:rsidRPr="00C81C1C" w:rsidRDefault="00653A12" w:rsidP="00C81C1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81C1C">
        <w:rPr>
          <w:rFonts w:cstheme="minorHAnsi"/>
        </w:rPr>
        <w:t>For thallium-202:</w:t>
      </w:r>
    </w:p>
    <w:p w:rsidR="00653A12" w:rsidRPr="00C81C1C" w:rsidRDefault="00653A12" w:rsidP="00C81C1C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81C1C">
        <w:rPr>
          <w:rFonts w:cstheme="minorHAnsi"/>
        </w:rPr>
        <w:t>What isotope will β</w:t>
      </w:r>
      <w:r w:rsidRPr="00C81C1C">
        <w:rPr>
          <w:rFonts w:cstheme="minorHAnsi"/>
          <w:vertAlign w:val="superscript"/>
        </w:rPr>
        <w:t xml:space="preserve">+ </w:t>
      </w:r>
      <w:r w:rsidRPr="00C81C1C">
        <w:rPr>
          <w:rFonts w:cstheme="minorHAnsi"/>
        </w:rPr>
        <w:t xml:space="preserve">decay of thallium-202 produce? </w:t>
      </w:r>
      <w:r w:rsidRPr="00C81C1C">
        <w:rPr>
          <w:rFonts w:cstheme="minorHAnsi"/>
        </w:rPr>
        <w:tab/>
        <w:t>[mercury-202]</w:t>
      </w:r>
    </w:p>
    <w:p w:rsidR="00653A12" w:rsidRPr="00C81C1C" w:rsidRDefault="00653A12" w:rsidP="00C81C1C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81C1C">
        <w:rPr>
          <w:rFonts w:cstheme="minorHAnsi"/>
        </w:rPr>
        <w:t xml:space="preserve">Write the process for this decay.  </w:t>
      </w:r>
      <w:r w:rsidRPr="00C81C1C">
        <w:rPr>
          <w:rFonts w:cstheme="minorHAnsi"/>
        </w:rPr>
        <w:tab/>
      </w:r>
      <w:r w:rsidRPr="00C81C1C">
        <w:rPr>
          <w:rFonts w:cstheme="minorHAnsi"/>
        </w:rPr>
        <w:tab/>
      </w:r>
      <w:r w:rsidRPr="00C81C1C">
        <w:rPr>
          <w:rFonts w:cstheme="minorHAnsi"/>
        </w:rPr>
        <w:tab/>
        <w:t>[</w:t>
      </w:r>
      <m:oMath>
        <m:sPre>
          <m:sPrePr>
            <m:ctrlPr>
              <w:rPr>
                <w:rFonts w:ascii="Cambria Math" w:hAnsi="Cambria Math" w:cstheme="minorHAnsi"/>
                <w:i/>
              </w:rPr>
            </m:ctrlPr>
          </m:sPrePr>
          <m:sub>
            <m:r>
              <w:rPr>
                <w:rFonts w:ascii="Cambria Math" w:hAnsi="Cambria Math" w:cstheme="minorHAnsi"/>
              </w:rPr>
              <m:t>81</m:t>
            </m:r>
          </m:sub>
          <m:sup>
            <m:r>
              <w:rPr>
                <w:rFonts w:ascii="Cambria Math" w:hAnsi="Cambria Math" w:cstheme="minorHAnsi"/>
              </w:rPr>
              <m:t>202</m:t>
            </m:r>
          </m:sup>
          <m:e>
            <m:r>
              <w:rPr>
                <w:rFonts w:ascii="Cambria Math" w:hAnsi="Cambria Math" w:cstheme="minorHAnsi"/>
              </w:rPr>
              <m:t>Tl</m:t>
            </m:r>
          </m:e>
        </m:sPre>
        <m:r>
          <w:rPr>
            <w:rFonts w:ascii="Cambria Math" w:hAnsi="Cambria Math" w:cstheme="minorHAnsi"/>
          </w:rPr>
          <m:t>→</m:t>
        </m:r>
        <m:sPre>
          <m:sPrePr>
            <m:ctrlPr>
              <w:rPr>
                <w:rFonts w:ascii="Cambria Math" w:hAnsi="Cambria Math" w:cstheme="minorHAnsi"/>
                <w:i/>
              </w:rPr>
            </m:ctrlPr>
          </m:sPrePr>
          <m:sub>
            <m:r>
              <w:rPr>
                <w:rFonts w:ascii="Cambria Math" w:hAnsi="Cambria Math" w:cstheme="minorHAnsi"/>
              </w:rPr>
              <m:t>80</m:t>
            </m:r>
          </m:sub>
          <m:sup>
            <m:r>
              <w:rPr>
                <w:rFonts w:ascii="Cambria Math" w:hAnsi="Cambria Math" w:cstheme="minorHAnsi"/>
              </w:rPr>
              <m:t>202</m:t>
            </m:r>
          </m:sup>
          <m:e>
            <m:r>
              <w:rPr>
                <w:rFonts w:ascii="Cambria Math" w:hAnsi="Cambria Math" w:cstheme="minorHAnsi"/>
              </w:rPr>
              <m:t>Hg</m:t>
            </m:r>
          </m:e>
        </m:sPre>
        <m:r>
          <w:rPr>
            <w:rFonts w:ascii="Cambria Math" w:hAnsi="Cambria Math" w:cstheme="minorHAnsi"/>
          </w:rPr>
          <m:t>+</m:t>
        </m:r>
        <m:sPre>
          <m:sPrePr>
            <m:ctrlPr>
              <w:rPr>
                <w:rFonts w:ascii="Cambria Math" w:hAnsi="Cambria Math" w:cstheme="minorHAnsi"/>
                <w:i/>
              </w:rPr>
            </m:ctrlPr>
          </m:sPrePr>
          <m:sub>
            <m:r>
              <w:rPr>
                <w:rFonts w:ascii="Cambria Math" w:hAnsi="Cambria Math" w:cstheme="minorHAnsi"/>
              </w:rPr>
              <m:t>1</m:t>
            </m:r>
          </m:sub>
          <m:sup>
            <m:r>
              <w:rPr>
                <w:rFonts w:ascii="Cambria Math" w:hAnsi="Cambria Math" w:cstheme="minorHAnsi"/>
              </w:rPr>
              <m:t>0</m:t>
            </m:r>
          </m:sup>
          <m:e>
            <m:r>
              <w:rPr>
                <w:rFonts w:ascii="Cambria Math" w:hAnsi="Cambria Math" w:cstheme="minorHAnsi"/>
              </w:rPr>
              <m:t xml:space="preserve">β+ </m:t>
            </m:r>
            <m:r>
              <m:rPr>
                <m:sty m:val="p"/>
              </m:rPr>
              <w:rPr>
                <w:rFonts w:ascii="Cambria Math" w:hAnsi="Cambria Math" w:cstheme="minorHAnsi"/>
              </w:rPr>
              <m:t>ν</m:t>
            </m:r>
          </m:e>
        </m:sPre>
      </m:oMath>
      <w:r w:rsidRPr="00C81C1C">
        <w:rPr>
          <w:rFonts w:eastAsiaTheme="minorEastAsia" w:cstheme="minorHAnsi"/>
        </w:rPr>
        <w:t>]</w:t>
      </w:r>
    </w:p>
    <w:p w:rsidR="00653A12" w:rsidRPr="00C81C1C" w:rsidRDefault="00653A12" w:rsidP="00C81C1C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81C1C">
        <w:rPr>
          <w:rFonts w:cstheme="minorHAnsi"/>
        </w:rPr>
        <w:t>How much energy will be released by the decay of the thallium-202 nucleus if the mass of the thallium nucleus decreases by 0.001 463 u?</w:t>
      </w:r>
      <w:r w:rsidRPr="00C81C1C">
        <w:rPr>
          <w:rFonts w:cstheme="minorHAnsi"/>
        </w:rPr>
        <w:tab/>
      </w:r>
      <w:r w:rsidRPr="00C81C1C">
        <w:rPr>
          <w:rFonts w:cstheme="minorHAnsi"/>
        </w:rPr>
        <w:tab/>
      </w:r>
      <w:r w:rsidRPr="00C81C1C">
        <w:rPr>
          <w:rFonts w:cstheme="minorHAnsi"/>
        </w:rPr>
        <w:tab/>
      </w:r>
      <w:r w:rsidRPr="00C81C1C">
        <w:rPr>
          <w:rFonts w:cstheme="minorHAnsi"/>
        </w:rPr>
        <w:tab/>
      </w:r>
      <w:r w:rsidRPr="00C81C1C">
        <w:rPr>
          <w:rFonts w:cstheme="minorHAnsi"/>
        </w:rPr>
        <w:tab/>
      </w:r>
      <w:r w:rsidRPr="00C81C1C">
        <w:rPr>
          <w:rFonts w:cstheme="minorHAnsi"/>
        </w:rPr>
        <w:tab/>
        <w:t>[0.3400 MeV]</w:t>
      </w:r>
    </w:p>
    <w:p w:rsidR="00653A12" w:rsidRPr="009523B1" w:rsidRDefault="00653A12" w:rsidP="00653A1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53A12" w:rsidRPr="00C81C1C" w:rsidRDefault="00653A12" w:rsidP="00C81C1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81C1C">
        <w:rPr>
          <w:rFonts w:cstheme="minorHAnsi"/>
        </w:rPr>
        <w:t>Identify each type of decay in this series, and name the parent and daughter elements.</w:t>
      </w:r>
    </w:p>
    <w:p w:rsidR="00653A12" w:rsidRPr="009523B1" w:rsidRDefault="00145980" w:rsidP="00653A1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9523B1">
        <w:rPr>
          <w:rFonts w:cstheme="minorHAnsi"/>
          <w:noProof/>
          <w:lang w:eastAsia="en-CA"/>
        </w:rPr>
        <w:drawing>
          <wp:anchor distT="0" distB="0" distL="114300" distR="114300" simplePos="0" relativeHeight="251658240" behindDoc="1" locked="0" layoutInCell="1" allowOverlap="1" wp14:anchorId="470221DB" wp14:editId="37D9B789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838325" cy="1525905"/>
            <wp:effectExtent l="0" t="0" r="9525" b="0"/>
            <wp:wrapTight wrapText="bothSides">
              <wp:wrapPolygon edited="0">
                <wp:start x="0" y="0"/>
                <wp:lineTo x="0" y="21303"/>
                <wp:lineTo x="21488" y="21303"/>
                <wp:lineTo x="21488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cay Types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525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6421" w:rsidRPr="009523B1">
        <w:rPr>
          <w:rFonts w:cstheme="minorHAnsi"/>
        </w:rPr>
        <w:t>[</w:t>
      </w:r>
      <w:proofErr w:type="gramStart"/>
      <w:r w:rsidR="00ED6421" w:rsidRPr="009523B1">
        <w:rPr>
          <w:rFonts w:cstheme="minorHAnsi"/>
        </w:rPr>
        <w:t>alpha</w:t>
      </w:r>
      <w:proofErr w:type="gramEnd"/>
      <w:r w:rsidR="00ED6421" w:rsidRPr="009523B1">
        <w:rPr>
          <w:rFonts w:cstheme="minorHAnsi"/>
        </w:rPr>
        <w:t>, thorium, radium]</w:t>
      </w:r>
    </w:p>
    <w:p w:rsidR="00ED6421" w:rsidRPr="009523B1" w:rsidRDefault="00ED6421" w:rsidP="00653A12">
      <w:pPr>
        <w:autoSpaceDE w:val="0"/>
        <w:autoSpaceDN w:val="0"/>
        <w:adjustRightInd w:val="0"/>
        <w:spacing w:after="0" w:line="240" w:lineRule="auto"/>
        <w:rPr>
          <w:rFonts w:cstheme="minorHAnsi"/>
          <w:sz w:val="6"/>
          <w:szCs w:val="6"/>
        </w:rPr>
      </w:pPr>
    </w:p>
    <w:p w:rsidR="00145980" w:rsidRPr="009523B1" w:rsidRDefault="00ED6421" w:rsidP="00653A1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9523B1">
        <w:rPr>
          <w:rFonts w:cstheme="minorHAnsi"/>
        </w:rPr>
        <w:t>[</w:t>
      </w:r>
      <w:proofErr w:type="gramStart"/>
      <w:r w:rsidRPr="009523B1">
        <w:rPr>
          <w:rFonts w:cstheme="minorHAnsi"/>
        </w:rPr>
        <w:t>beta</w:t>
      </w:r>
      <w:proofErr w:type="gramEnd"/>
      <w:r w:rsidRPr="009523B1">
        <w:rPr>
          <w:rFonts w:cstheme="minorHAnsi"/>
        </w:rPr>
        <w:t>, sodium, neon]</w:t>
      </w:r>
    </w:p>
    <w:p w:rsidR="00ED6421" w:rsidRPr="009523B1" w:rsidRDefault="00ED6421" w:rsidP="00653A12">
      <w:pPr>
        <w:autoSpaceDE w:val="0"/>
        <w:autoSpaceDN w:val="0"/>
        <w:adjustRightInd w:val="0"/>
        <w:spacing w:after="0" w:line="240" w:lineRule="auto"/>
        <w:rPr>
          <w:rFonts w:cstheme="minorHAnsi"/>
          <w:sz w:val="6"/>
          <w:szCs w:val="6"/>
        </w:rPr>
      </w:pPr>
    </w:p>
    <w:p w:rsidR="00ED6421" w:rsidRPr="009523B1" w:rsidRDefault="00ED6421" w:rsidP="00653A1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9523B1">
        <w:rPr>
          <w:rFonts w:cstheme="minorHAnsi"/>
        </w:rPr>
        <w:t>[</w:t>
      </w:r>
      <w:proofErr w:type="gramStart"/>
      <w:r w:rsidRPr="009523B1">
        <w:rPr>
          <w:rFonts w:cstheme="minorHAnsi"/>
        </w:rPr>
        <w:t>gamma</w:t>
      </w:r>
      <w:proofErr w:type="gramEnd"/>
      <w:r w:rsidRPr="009523B1">
        <w:rPr>
          <w:rFonts w:cstheme="minorHAnsi"/>
        </w:rPr>
        <w:t>]</w:t>
      </w:r>
    </w:p>
    <w:p w:rsidR="00ED6421" w:rsidRPr="009523B1" w:rsidRDefault="00ED6421" w:rsidP="00653A12">
      <w:pPr>
        <w:autoSpaceDE w:val="0"/>
        <w:autoSpaceDN w:val="0"/>
        <w:adjustRightInd w:val="0"/>
        <w:spacing w:after="0" w:line="240" w:lineRule="auto"/>
        <w:rPr>
          <w:rFonts w:cstheme="minorHAnsi"/>
          <w:sz w:val="4"/>
          <w:szCs w:val="4"/>
        </w:rPr>
      </w:pPr>
    </w:p>
    <w:p w:rsidR="00ED6421" w:rsidRPr="009523B1" w:rsidRDefault="00ED6421" w:rsidP="00653A1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9523B1">
        <w:rPr>
          <w:rFonts w:cstheme="minorHAnsi"/>
        </w:rPr>
        <w:t>[</w:t>
      </w:r>
      <w:proofErr w:type="gramStart"/>
      <w:r w:rsidRPr="009523B1">
        <w:rPr>
          <w:rFonts w:cstheme="minorHAnsi"/>
        </w:rPr>
        <w:t>beta</w:t>
      </w:r>
      <w:proofErr w:type="gramEnd"/>
      <w:r w:rsidRPr="009523B1">
        <w:rPr>
          <w:rFonts w:cstheme="minorHAnsi"/>
        </w:rPr>
        <w:t>, radium, actinium]</w:t>
      </w:r>
    </w:p>
    <w:p w:rsidR="00ED6421" w:rsidRPr="009523B1" w:rsidRDefault="00ED6421" w:rsidP="00653A12">
      <w:pPr>
        <w:autoSpaceDE w:val="0"/>
        <w:autoSpaceDN w:val="0"/>
        <w:adjustRightInd w:val="0"/>
        <w:spacing w:after="0" w:line="240" w:lineRule="auto"/>
        <w:rPr>
          <w:rFonts w:cstheme="minorHAnsi"/>
          <w:sz w:val="4"/>
          <w:szCs w:val="4"/>
        </w:rPr>
      </w:pPr>
    </w:p>
    <w:p w:rsidR="00ED6421" w:rsidRPr="009523B1" w:rsidRDefault="00ED6421" w:rsidP="00653A1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9523B1">
        <w:rPr>
          <w:rFonts w:cstheme="minorHAnsi"/>
        </w:rPr>
        <w:t>[</w:t>
      </w:r>
      <w:proofErr w:type="gramStart"/>
      <w:r w:rsidRPr="009523B1">
        <w:rPr>
          <w:rFonts w:cstheme="minorHAnsi"/>
        </w:rPr>
        <w:t>beta</w:t>
      </w:r>
      <w:proofErr w:type="gramEnd"/>
      <w:r w:rsidRPr="009523B1">
        <w:rPr>
          <w:rFonts w:cstheme="minorHAnsi"/>
        </w:rPr>
        <w:t>, actinium, thorium]</w:t>
      </w:r>
    </w:p>
    <w:p w:rsidR="00ED6421" w:rsidRPr="009523B1" w:rsidRDefault="00ED6421" w:rsidP="00653A12">
      <w:pPr>
        <w:autoSpaceDE w:val="0"/>
        <w:autoSpaceDN w:val="0"/>
        <w:adjustRightInd w:val="0"/>
        <w:spacing w:after="0" w:line="240" w:lineRule="auto"/>
        <w:rPr>
          <w:rFonts w:cstheme="minorHAnsi"/>
          <w:sz w:val="4"/>
          <w:szCs w:val="4"/>
        </w:rPr>
      </w:pPr>
    </w:p>
    <w:p w:rsidR="00ED6421" w:rsidRPr="009523B1" w:rsidRDefault="00ED6421" w:rsidP="00653A1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9523B1">
        <w:rPr>
          <w:rFonts w:cstheme="minorHAnsi"/>
        </w:rPr>
        <w:t>[</w:t>
      </w:r>
      <w:proofErr w:type="gramStart"/>
      <w:r w:rsidRPr="009523B1">
        <w:rPr>
          <w:rFonts w:cstheme="minorHAnsi"/>
        </w:rPr>
        <w:t>alpha</w:t>
      </w:r>
      <w:proofErr w:type="gramEnd"/>
      <w:r w:rsidRPr="009523B1">
        <w:rPr>
          <w:rFonts w:cstheme="minorHAnsi"/>
        </w:rPr>
        <w:t>, thorium, radium]</w:t>
      </w:r>
    </w:p>
    <w:p w:rsidR="00ED6421" w:rsidRPr="009523B1" w:rsidRDefault="00ED6421" w:rsidP="00653A12">
      <w:pPr>
        <w:autoSpaceDE w:val="0"/>
        <w:autoSpaceDN w:val="0"/>
        <w:adjustRightInd w:val="0"/>
        <w:spacing w:after="0" w:line="240" w:lineRule="auto"/>
        <w:rPr>
          <w:rFonts w:cstheme="minorHAnsi"/>
          <w:sz w:val="4"/>
          <w:szCs w:val="4"/>
        </w:rPr>
      </w:pPr>
    </w:p>
    <w:p w:rsidR="00ED6421" w:rsidRPr="009523B1" w:rsidRDefault="00ED6421" w:rsidP="00653A1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9523B1">
        <w:rPr>
          <w:rFonts w:cstheme="minorHAnsi"/>
        </w:rPr>
        <w:t>[</w:t>
      </w:r>
      <w:proofErr w:type="gramStart"/>
      <w:r w:rsidRPr="009523B1">
        <w:rPr>
          <w:rFonts w:cstheme="minorHAnsi"/>
        </w:rPr>
        <w:t>beta</w:t>
      </w:r>
      <w:proofErr w:type="gramEnd"/>
      <w:r w:rsidRPr="009523B1">
        <w:rPr>
          <w:rFonts w:cstheme="minorHAnsi"/>
        </w:rPr>
        <w:t>, proton, neutron]</w:t>
      </w:r>
    </w:p>
    <w:sectPr w:rsidR="00ED6421" w:rsidRPr="009523B1" w:rsidSect="000C7ED2">
      <w:pgSz w:w="12240" w:h="15840"/>
      <w:pgMar w:top="1080" w:right="1080" w:bottom="108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23374"/>
    <w:multiLevelType w:val="hybridMultilevel"/>
    <w:tmpl w:val="C838A0F4"/>
    <w:lvl w:ilvl="0" w:tplc="38CC788E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BB1C42"/>
    <w:multiLevelType w:val="hybridMultilevel"/>
    <w:tmpl w:val="A7D4DDBA"/>
    <w:lvl w:ilvl="0" w:tplc="10090017">
      <w:start w:val="1"/>
      <w:numFmt w:val="lowerLetter"/>
      <w:lvlText w:val="%1)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80636B1"/>
    <w:multiLevelType w:val="hybridMultilevel"/>
    <w:tmpl w:val="A100E7B0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7">
      <w:start w:val="1"/>
      <w:numFmt w:val="lowerLetter"/>
      <w:lvlText w:val="%2)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966323"/>
    <w:multiLevelType w:val="hybridMultilevel"/>
    <w:tmpl w:val="269693F2"/>
    <w:lvl w:ilvl="0" w:tplc="10090017">
      <w:start w:val="1"/>
      <w:numFmt w:val="lowerLetter"/>
      <w:lvlText w:val="%1)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DF84FA7"/>
    <w:multiLevelType w:val="hybridMultilevel"/>
    <w:tmpl w:val="F2F8BE96"/>
    <w:lvl w:ilvl="0" w:tplc="10090017">
      <w:start w:val="1"/>
      <w:numFmt w:val="lowerLetter"/>
      <w:lvlText w:val="%1)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ED2"/>
    <w:rsid w:val="000C7ED2"/>
    <w:rsid w:val="00145980"/>
    <w:rsid w:val="00162A59"/>
    <w:rsid w:val="002E71E4"/>
    <w:rsid w:val="002F58BD"/>
    <w:rsid w:val="004D6256"/>
    <w:rsid w:val="00653A12"/>
    <w:rsid w:val="009523B1"/>
    <w:rsid w:val="00A953B0"/>
    <w:rsid w:val="00B07151"/>
    <w:rsid w:val="00B32FF2"/>
    <w:rsid w:val="00B93560"/>
    <w:rsid w:val="00C81C1C"/>
    <w:rsid w:val="00ED6421"/>
    <w:rsid w:val="00FD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7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7ED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7ED2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162A5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62A5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7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7ED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7ED2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162A5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62A5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n.birrell</dc:creator>
  <cp:lastModifiedBy>n.birrell</cp:lastModifiedBy>
  <cp:revision>12</cp:revision>
  <dcterms:created xsi:type="dcterms:W3CDTF">2013-01-07T19:46:00Z</dcterms:created>
  <dcterms:modified xsi:type="dcterms:W3CDTF">2013-01-11T15:44:00Z</dcterms:modified>
</cp:coreProperties>
</file>